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1" w:rightFromText="181" w:vertAnchor="text" w:horzAnchor="margin" w:tblpXSpec="center" w:tblpY="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92"/>
        <w:gridCol w:w="1260"/>
        <w:gridCol w:w="2216"/>
        <w:gridCol w:w="603"/>
        <w:gridCol w:w="297"/>
        <w:gridCol w:w="389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章次及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模块四 汽车零件铣削技术 任务1 铣削</w:t>
            </w:r>
            <w:r>
              <w:rPr>
                <w:rFonts w:hint="eastAsia"/>
                <w:b/>
                <w:szCs w:val="21"/>
                <w:lang w:eastAsia="zh-CN"/>
              </w:rPr>
              <w:t>基础知识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学时数</w:t>
            </w: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授课周数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)理论课   ()试验课   ()实习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教学目的与要求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1.了解铣削加工的特点与应用;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2.了解铣削机床的种类与选用;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3.了解铣削刀具的种类与用途；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教学重点与难点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重点：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铣削的特点及加工范围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铣床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铣床附件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铣刀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教学方法与手段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教学方法：以课堂讲授、启发式为主，穿插案例式、引导式和提问式教学方法。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教学手段：以多媒体课件为主，其中穿插图示、视频、实物展示，配合适当板书。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教学内容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785" w:firstLineChars="8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  容   提   要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一、课程引入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加工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广泛地应用于汽车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制造过程中，例如汽车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曲轴、连杆、变速器箱体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等零件的加工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汽车车身的冷冲压模具也是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通过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铣削加工而来的。通过铣削我们能够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完成各类平面、槽及复杂曲面的加工，满足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零件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尺寸精度、形状精度以及位置精度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方面的较高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要求，确保零件加工质量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</w:rPr>
            </w:pPr>
            <w:r>
              <w:rPr>
                <w:rFonts w:hint="eastAsia" w:eastAsia="宋体"/>
                <w:b/>
                <w:szCs w:val="21"/>
              </w:rPr>
              <w:t>二</w:t>
            </w:r>
            <w:r>
              <w:rPr>
                <w:rFonts w:hint="eastAsia" w:eastAsia="宋体"/>
                <w:b/>
                <w:szCs w:val="21"/>
                <w:lang w:eastAsia="zh-CN"/>
              </w:rPr>
              <w:t>、</w:t>
            </w:r>
            <w:r>
              <w:rPr>
                <w:rFonts w:hint="eastAsia" w:eastAsia="宋体"/>
                <w:b/>
                <w:szCs w:val="21"/>
              </w:rPr>
              <w:t>铣削的特点及加工范围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铣削特点主要包括以下几个方面：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1.高效性：铣削可以在较短的时间内完成大量的加工任务，因为它可以同时进行多个切削过程，而且切削速度较快。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2.精度高：铣削可以实现高精度的加工，因为它可以通过控制刀具的位置和方向来控制加工件的形状和尺寸。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3.灵活性强：铣削可以适应不同形状和尺寸的加工件，因为它可以使用不同形状和尺寸的刀具，并且可以在不同的方向上进行切削。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4.表面质量好：铣削可以实现较好的表面质量，因为它可以通过控制刀具的切削参数来控制表面的光洁度和粗糙度。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5.加工范围广：铣削可以加工各种材料，包括金属、塑料、木材等，因此可以应用于多个领域，如航空、汽车、电子等。</w:t>
            </w:r>
          </w:p>
          <w:p>
            <w:pPr>
              <w:ind w:firstLine="420" w:firstLineChars="200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铣削具有高效、精度高、灵活性强、表面质量好和加工范围广等特点，因此在机械加工中得到了广泛的应用。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三、</w:t>
            </w:r>
            <w:r>
              <w:rPr>
                <w:rFonts w:hint="eastAsia"/>
                <w:b/>
                <w:szCs w:val="21"/>
                <w:lang w:eastAsia="zh-CN"/>
              </w:rPr>
              <w:t>铣床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铣床种类很多，主要类型有升降台铣床、龙门铣床、工具铣床、仿形铣床和各种专门化铣床（如键槽铣床、曲轴铣床等）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数控铣床、加工中心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是现代化机械加工的主要机床，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val="en-US" w:eastAsia="zh-CN"/>
              </w:rPr>
              <w:t>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以加工形状很复杂的工件，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应用也较为普遍。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升降台铣床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升降台铣床应用较为广泛，它的主要特点是有沿床身垂直导轨运动的升降台，工作台可随着升降台做上下（垂直）运动，工作台在升降台上还可以做纵向和横向运动。这类铣床按主轴位置不同，又可分为卧式万能升降台铣床和立式升降台铣床两种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四、</w:t>
            </w: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铣床附件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 xml:space="preserve">为了扩大加工范围，提高生产效率，常在铣床上配置相应的附件，其中主要的有机床用平口虎钳、回转工作台、万能分度头、立铣头等。 </w:t>
            </w:r>
          </w:p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</w:t>
            </w:r>
            <w:r>
              <w:rPr>
                <w:rFonts w:hint="eastAsia"/>
                <w:b/>
                <w:szCs w:val="21"/>
                <w:lang w:eastAsia="zh-CN"/>
              </w:rPr>
              <w:t>铣刀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削过程中每个刀齿逐渐切入，形成断续切削，加工中会产生冲击和振动。但是铣刀旋转一圈每个刀齿切削一次，每个刀刃的切削过程是不连接的，刀刃与工件接触时间短，刀体体积较大，冷却条件好，能够获得较高的生产率、刀齿散热较好，减少了铣刀磨损，有利于延长铣刀的使用寿命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铣刀分类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根据铣刀的安装方式，铣刀可分为带孔铣刀和带柄铣刀两类。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（1）带孔铣刀多用于卧式铣床，应用范围较广泛。常用的带孔铣刀有圆柱铣刀、三面刃铣刀、锯片铣刀、角度铣刀和半圆弧铣刀等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。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板书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PPT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视频</w:t>
            </w:r>
            <w:r>
              <w:rPr>
                <w:szCs w:val="21"/>
              </w:rPr>
              <w:t xml:space="preserve">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left="525" w:hanging="525" w:hangingChars="25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讨论、练习、作业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课堂讨论：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铣削的特点是什么？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铣削的加工范围是什么？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常见铣床的类型有哪些？如何正确选用铣床？</w:t>
            </w:r>
          </w:p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作业：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思考与练习题：选择布置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课后小结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1.铣削可以加工各种零件的平面、台阶面、沟槽、成形表面、螺旋表面等。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2.铣削具有高效、精度高、灵活性强、表面质量好和加工范围广等特点，因此在机械加工中得到了广泛的应用。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3.铣床种类很多，主要类型有升降台铣床、龙门铣床、工具铣床、仿形铣床和各种专门化铣床（如键槽铣床、曲轴铣床等），数控铣床、加工中心的应用也较为普遍。</w:t>
            </w:r>
          </w:p>
          <w:p>
            <w:pPr>
              <w:ind w:firstLine="420" w:firstLineChars="200"/>
              <w:jc w:val="left"/>
              <w:rPr>
                <w:rFonts w:hint="eastAsia"/>
                <w:szCs w:val="21"/>
              </w:rPr>
            </w:pPr>
          </w:p>
        </w:tc>
      </w:tr>
    </w:tbl>
    <w:p/>
    <w:p/>
    <w:p>
      <w:r>
        <w:br w:type="page"/>
      </w:r>
    </w:p>
    <w:tbl>
      <w:tblPr>
        <w:tblStyle w:val="2"/>
        <w:tblpPr w:leftFromText="181" w:rightFromText="181" w:vertAnchor="text" w:horzAnchor="margin" w:tblpXSpec="center" w:tblpY="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92"/>
        <w:gridCol w:w="1260"/>
        <w:gridCol w:w="2216"/>
        <w:gridCol w:w="603"/>
        <w:gridCol w:w="297"/>
        <w:gridCol w:w="389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章次及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eastAsia="zh-CN"/>
              </w:rPr>
              <w:t>任务</w:t>
            </w:r>
            <w:r>
              <w:rPr>
                <w:rFonts w:hint="eastAsia"/>
                <w:b/>
                <w:szCs w:val="21"/>
                <w:lang w:val="en-US" w:eastAsia="zh-CN"/>
              </w:rPr>
              <w:t>2</w:t>
            </w:r>
            <w:r>
              <w:rPr>
                <w:rFonts w:hint="eastAsia"/>
                <w:b/>
                <w:szCs w:val="21"/>
                <w:lang w:eastAsia="zh-CN"/>
              </w:rPr>
              <w:t xml:space="preserve">  铣削加工工艺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学时数</w:t>
            </w: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授课周数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)理论课   (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)试验课   (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)实习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教学目的与要求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1.掌握铣削加工的工艺过程、特点及应用；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2.掌握典型铣削类零件结构特点与加工工艺过程。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教学重点与难点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教学重点：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铣削加工工艺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加工工序的划分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难点：</w:t>
            </w:r>
            <w:r>
              <w:rPr>
                <w:rFonts w:hint="eastAsia" w:ascii="宋体" w:hAnsi="宋体" w:eastAsia="宋体" w:cs="宋体"/>
                <w:szCs w:val="21"/>
              </w:rPr>
              <w:t>铣削加工工艺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教学方法与手段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教学方法：以课堂讲授、启发式为主，穿插案例式、引导式和提问式教学方法。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教学手段：以多媒体课件为主，其中穿插图示、视频、实物展示，配合适当板书。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教学内容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785" w:firstLineChars="8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  容   提   要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一、课程引入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由于铣刀是多刃旋转刀具，铣削时多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个刀齿同时参加切削，每个刀齿又可间隙参加切削和轮流地进行冷却。因此，铣削可采用较高的切削速度，获得较高的生产率。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铣刀种类多，加工范围广，能加工平面、斜面、沟槽、成型面、凸轮、齿轮等。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铣刀每个刀刃的切削过程是不连接的，刀刃与工件接触时间短，刀体体积较大，冷却条件好，减少了铣刀磨损，有利于延长铣刀的使用寿命。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铣削过程中，同时参加切削的刀刃数是变化的，每个刀刃的切削厚度也是变化的，因此切削力变化较大，工件与刀刃间容易产生振动，限制切削速度的提高，也影响工件的加工质量。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2" w:firstLineChars="200"/>
              <w:rPr>
                <w:rFonts w:hint="eastAsia" w:ascii="宋体" w:hAnsi="宋体" w:eastAsia="宋体" w:cs="宋体"/>
                <w:b/>
                <w:bCs w:val="0"/>
                <w:kern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二、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Cs w:val="21"/>
                <w:lang w:val="en-US" w:eastAsia="zh-CN"/>
              </w:rPr>
              <w:t>铣削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Cs w:val="21"/>
              </w:rPr>
              <w:t>的加工范围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比较广，常见的有铣平面、铣斜面、铣沟槽、铣成形面、铣螺旋槽和齿轮加工等。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铣平面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铣平面可以在卧式铣床和立式铣床上进行，常用的刀具有镶齿端铣刀、圆柱铣刀、套式立铣刀、三面刃铣刀和立铣刀等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Cs w:val="21"/>
                <w:lang w:eastAsia="zh-CN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铣斜面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斜面是工件上常见的结构之一，铣削斜面的方法有如下几种：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使用万能铣头铣斜面：转动万能铣头使刀具相对于工件倾斜一定的角度来加工斜面。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利用分度头铣斜面：在一些圆柱和特殊形状的零件上铣削斜面时，可利用分度头将刀具转成所需角度来铣削斜面。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铣沟槽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一般传动轴上都有键槽，按照其结构特点可分为封闭式和敞开式两种。其中，铣封闭式键槽一般是在立式铣床上用键槽铣刀和立铣刀铣削。利用键槽铣刀铣封闭式键槽时，应按键槽宽度选择键槽铣刀，然后将铣刀中心对准轴的中心进行铣削；铣敞开式键槽一般是在卧式铣床上用三面刃铣刀铣削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铣成型面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一般都是为特定的工件结构或加工内容专门设计制造的，如圆角面、凹槽、特形孔或特形台等。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五、铣削方式及其应用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六、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铣削用量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的选择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铣削用量包括铣削速度、进给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量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铣削深度（背吃刀量、侧吃刀量）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等。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基本原则：在保证铣削加工质量和工艺系统有足够刚度的前提下，尽可能提高生产率。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选用步骤：从刀具耐用度出发，先选用较大的铣削深度（背吃刀量、侧吃刀量），其次确定进给量，最后确定切削速度。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选择方法：根据加工余量、切削用量手册，并结合实践经验选择。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firstLine="42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铣削深度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="0" w:leftChars="0" w:firstLine="420" w:firstLineChars="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进给量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firstLine="420" w:firstLineChars="200"/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3</w:t>
            </w:r>
            <w:r>
              <w:rPr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铣削速度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铣削速度即铣削过程中铣刀切削刃最大直径处的线速度，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单位为m/min，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其计算公式为</w:t>
            </w:r>
          </w:p>
          <w:p>
            <w:pPr>
              <w:numPr>
                <w:ilvl w:val="0"/>
                <w:numId w:val="0"/>
              </w:numPr>
              <w:spacing w:line="7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Cs w:val="21"/>
                <w:lang w:eastAsia="zh-CN"/>
              </w:rPr>
              <w:object>
                <v:shape id="_x0000_i1025" o:spt="75" type="#_x0000_t75" style="height:30.15pt;width:57.5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七、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加工工序的划分</w:t>
            </w:r>
          </w:p>
          <w:p>
            <w:pPr>
              <w:spacing w:line="400" w:lineRule="exact"/>
              <w:ind w:firstLine="435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1.加工阶段的划分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10"/>
                <w:szCs w:val="21"/>
              </w:rPr>
              <w:object>
                <v:shape id="_x0000_i1026" o:spt="75" type="#_x0000_t75" style="height:17pt;width:9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2.铣削加工工序的划分原则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按所用刀具划分  以同一把刀具完成的那一部分工艺过程为一道工序，这种方法适用于工件的待加工表面较多，机床连续工件时间较长，检查难度较大等情况。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按安装次数划分  以一次安装完成的那一部分工艺过程为一道工序，这种方法适用于加工内容不多的工件,加工完成后就能达到待检状态。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按粗、精加工划分  即粗加工中完成的那部分工艺过程为一道工序，精加工中完成的那一部分工艺过程为一道工序。这种划分方法适用于加工后变形较大，需粗、精加工分开的零件,如毛坯为铸件，焊接件或锻件。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按加工部位划分  即以完成相同型面的那一部分工艺过程为一道工序，对于加工表面多而复杂的零件,可按其结构特点（如内形、外形、曲面和平面等）划分成多道工序。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3.铣削加工顺序的安排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原则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板书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PPT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视频</w:t>
            </w:r>
            <w:r>
              <w:rPr>
                <w:szCs w:val="21"/>
              </w:rPr>
              <w:t xml:space="preserve">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left="525" w:hanging="525" w:hangingChars="25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讨论、练习、作业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课堂讨论：</w:t>
            </w:r>
          </w:p>
          <w:p>
            <w:pPr>
              <w:pStyle w:val="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400" w:lineRule="exact"/>
              <w:ind w:leftChars="0" w:firstLine="420" w:firstLineChars="20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铣削加工工序的划分原则。</w:t>
            </w:r>
          </w:p>
          <w:p>
            <w:pPr>
              <w:pStyle w:val="5"/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00" w:lineRule="exact"/>
              <w:ind w:leftChars="0" w:firstLine="420" w:firstLineChars="20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2 .</w:t>
            </w:r>
            <w:r>
              <w:rPr>
                <w:rFonts w:hint="eastAsia" w:ascii="Times New Roman" w:hAnsi="Times New Roman" w:eastAsia="宋体" w:cs="Times New Roman"/>
              </w:rPr>
              <w:t>铣削加工顺序的安排原则。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作业：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思考与练习题：选择布置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课后小结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1.常见的有铣平面、铣斜面、铣沟槽、铣成形面、铣螺旋槽和齿轮加工等。针对不同铣削类型能够合理选用刀具。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 xml:space="preserve">2.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结合箱体零件的结构特点，详细介绍了铣削加工工艺。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按照铣削加工要求，综合考虑铣削加工工序的划分原则，安排加工顺序。尤其要考虑铣削加工工序与其他工序的衔接。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44A43D"/>
    <w:multiLevelType w:val="singleLevel"/>
    <w:tmpl w:val="4944A43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hNzlkZmM0MWIwMDQ2MmI0ZThmOWJjM2FkZTgwZDMifQ=="/>
  </w:docVars>
  <w:rsids>
    <w:rsidRoot w:val="5C851C27"/>
    <w:rsid w:val="0EF16F5B"/>
    <w:rsid w:val="0F990875"/>
    <w:rsid w:val="14CD752C"/>
    <w:rsid w:val="1D6E203B"/>
    <w:rsid w:val="1DBC6F60"/>
    <w:rsid w:val="36CD0984"/>
    <w:rsid w:val="3DF6554E"/>
    <w:rsid w:val="5C851C27"/>
    <w:rsid w:val="5F4C40E0"/>
    <w:rsid w:val="666C4E98"/>
    <w:rsid w:val="69FD0EE6"/>
    <w:rsid w:val="70C2448E"/>
    <w:rsid w:val="76EF3AA0"/>
    <w:rsid w:val="7FBC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1584</Words>
  <Characters>1592</Characters>
  <Lines>0</Lines>
  <Paragraphs>0</Paragraphs>
  <TotalTime>3</TotalTime>
  <ScaleCrop>false</ScaleCrop>
  <LinksUpToDate>false</LinksUpToDate>
  <CharactersWithSpaces>1618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2023-06-14T07:09:00Z</dcterms:created>
  <dc:creator>teacher</dc:creator>
  <cp:lastModifiedBy>舍士</cp:lastModifiedBy>
  <dcterms:modified xsi:type="dcterms:W3CDTF">2023-11-05T15:07:54Z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F4B96C8925914CB4BA214C900160EBBA_13</vt:lpwstr>
  </property>
</Properties>
</file>